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2C" w:rsidRPr="00A04114" w:rsidRDefault="00A04114" w:rsidP="00A04114">
      <w:pPr>
        <w:jc w:val="center"/>
        <w:rPr>
          <w:b/>
          <w:sz w:val="44"/>
          <w:szCs w:val="44"/>
        </w:rPr>
      </w:pPr>
      <w:r w:rsidRPr="00A04114">
        <w:rPr>
          <w:b/>
          <w:sz w:val="44"/>
          <w:szCs w:val="44"/>
        </w:rPr>
        <w:t xml:space="preserve">Mots clés </w:t>
      </w:r>
      <w:proofErr w:type="gramStart"/>
      <w:r w:rsidRPr="00A04114">
        <w:rPr>
          <w:b/>
          <w:sz w:val="44"/>
          <w:szCs w:val="44"/>
        </w:rPr>
        <w:t>analyse</w:t>
      </w:r>
      <w:proofErr w:type="gramEnd"/>
      <w:r w:rsidRPr="00A04114">
        <w:rPr>
          <w:b/>
          <w:sz w:val="44"/>
          <w:szCs w:val="44"/>
        </w:rPr>
        <w:t xml:space="preserve"> de moulage</w:t>
      </w:r>
    </w:p>
    <w:p w:rsidR="00A04114" w:rsidRPr="00A04114" w:rsidRDefault="00A04114" w:rsidP="00A04114">
      <w:pPr>
        <w:jc w:val="center"/>
        <w:rPr>
          <w:b/>
          <w:sz w:val="44"/>
          <w:szCs w:val="44"/>
        </w:rPr>
      </w:pPr>
    </w:p>
    <w:p w:rsidR="00A04114" w:rsidRDefault="00A04114">
      <w:r>
        <w:t>Direction principale de démoulage – partie mobile – partie fixe –</w:t>
      </w:r>
      <w:r w:rsidR="00C8575D">
        <w:t xml:space="preserve"> contredépouille -</w:t>
      </w:r>
      <w:r>
        <w:t xml:space="preserve"> ligne de joint externe – surface de joint externe – plage de joint externe – vue clé - ligne de joint interne – surface de joint interne – plage de joint interne – effet de lame – accostage tangentiel</w:t>
      </w:r>
    </w:p>
    <w:p w:rsidR="00A04114" w:rsidRDefault="00A04114"/>
    <w:p w:rsidR="00A04114" w:rsidRDefault="00A04114">
      <w:bookmarkStart w:id="0" w:name="_GoBack"/>
      <w:bookmarkEnd w:id="0"/>
    </w:p>
    <w:sectPr w:rsidR="00A0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861E2C"/>
    <w:rsid w:val="00A04114"/>
    <w:rsid w:val="00C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AEE1-668B-4A73-8B6F-925E3630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 Tollenaere</cp:lastModifiedBy>
  <cp:revision>2</cp:revision>
  <dcterms:created xsi:type="dcterms:W3CDTF">2020-09-08T05:38:00Z</dcterms:created>
  <dcterms:modified xsi:type="dcterms:W3CDTF">2020-09-08T05:38:00Z</dcterms:modified>
</cp:coreProperties>
</file>